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02">
      <w:pPr>
        <w:jc w:val="center"/>
        <w:rPr>
          <w:b w:val="1"/>
          <w:sz w:val="40"/>
          <w:szCs w:val="40"/>
        </w:rPr>
      </w:pPr>
      <w:r w:rsidDel="00000000" w:rsidR="00000000" w:rsidRPr="00000000">
        <w:rPr>
          <w:b w:val="1"/>
          <w:sz w:val="40"/>
          <w:szCs w:val="40"/>
          <w:rtl w:val="0"/>
        </w:rPr>
        <w:t xml:space="preserve">Trabajo Práctic0 04</w:t>
      </w:r>
    </w:p>
    <w:p w:rsidR="00000000" w:rsidDel="00000000" w:rsidP="00000000" w:rsidRDefault="00000000" w:rsidRPr="00000000" w14:paraId="0000000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6"/>
          <w:szCs w:val="36"/>
          <w:u w:val="none"/>
          <w:shd w:fill="auto" w:val="clear"/>
          <w:vertAlign w:val="baseline"/>
          <w:rtl w:val="0"/>
        </w:rPr>
        <w:t xml:space="preserve">Programas concurrentes (padre-hijos-nietos).</w:t>
      </w:r>
    </w:p>
    <w:p w:rsidR="00000000" w:rsidDel="00000000" w:rsidP="00000000" w:rsidRDefault="00000000" w:rsidRPr="00000000" w14:paraId="00000004">
      <w:pPr>
        <w:rPr>
          <w:sz w:val="24"/>
          <w:szCs w:val="24"/>
        </w:rPr>
      </w:pPr>
      <w:r w:rsidDel="00000000" w:rsidR="00000000" w:rsidRPr="00000000">
        <w:rPr>
          <w:rtl w:val="0"/>
        </w:rPr>
      </w:r>
    </w:p>
    <w:p w:rsidR="00000000" w:rsidDel="00000000" w:rsidP="00000000" w:rsidRDefault="00000000" w:rsidRPr="00000000" w14:paraId="00000005">
      <w:pPr>
        <w:rPr>
          <w:b w:val="1"/>
          <w:sz w:val="24"/>
          <w:szCs w:val="24"/>
        </w:rPr>
      </w:pPr>
      <w:r w:rsidDel="00000000" w:rsidR="00000000" w:rsidRPr="00000000">
        <w:rPr>
          <w:b w:val="1"/>
          <w:sz w:val="24"/>
          <w:szCs w:val="24"/>
          <w:rtl w:val="0"/>
        </w:rPr>
        <w:t xml:space="preserve">OBJETIVO.</w:t>
      </w:r>
    </w:p>
    <w:p w:rsidR="00000000" w:rsidDel="00000000" w:rsidP="00000000" w:rsidRDefault="00000000" w:rsidRPr="00000000" w14:paraId="00000006">
      <w:pPr>
        <w:jc w:val="both"/>
        <w:rPr>
          <w:sz w:val="24"/>
          <w:szCs w:val="24"/>
        </w:rPr>
      </w:pPr>
      <w:bookmarkStart w:colFirst="0" w:colLast="0" w:name="_heading=h.gjdgxs" w:id="0"/>
      <w:bookmarkEnd w:id="0"/>
      <w:r w:rsidDel="00000000" w:rsidR="00000000" w:rsidRPr="00000000">
        <w:rPr>
          <w:sz w:val="24"/>
          <w:szCs w:val="24"/>
          <w:rtl w:val="0"/>
        </w:rPr>
        <w:t xml:space="preserve">Crear varios procesos hijos a partir de un proceso padre que deberá esperar su respectiva terminación, tal y como lo hace el Sistema Operativo en su calidad de Programa Concurrente.</w:t>
      </w:r>
    </w:p>
    <w:p w:rsidR="00000000" w:rsidDel="00000000" w:rsidP="00000000" w:rsidRDefault="00000000" w:rsidRPr="00000000" w14:paraId="00000007">
      <w:pPr>
        <w:jc w:val="both"/>
        <w:rPr>
          <w:sz w:val="24"/>
          <w:szCs w:val="24"/>
        </w:rPr>
      </w:pPr>
      <w:r w:rsidDel="00000000" w:rsidR="00000000" w:rsidRPr="00000000">
        <w:rPr>
          <w:rtl w:val="0"/>
        </w:rPr>
      </w:r>
    </w:p>
    <w:p w:rsidR="00000000" w:rsidDel="00000000" w:rsidP="00000000" w:rsidRDefault="00000000" w:rsidRPr="00000000" w14:paraId="00000008">
      <w:pPr>
        <w:jc w:val="both"/>
        <w:rPr>
          <w:b w:val="1"/>
          <w:sz w:val="24"/>
          <w:szCs w:val="24"/>
        </w:rPr>
      </w:pPr>
      <w:r w:rsidDel="00000000" w:rsidR="00000000" w:rsidRPr="00000000">
        <w:rPr>
          <w:b w:val="1"/>
          <w:sz w:val="24"/>
          <w:szCs w:val="24"/>
          <w:rtl w:val="0"/>
        </w:rPr>
        <w:t xml:space="preserve">INTRODUCCIÓN</w:t>
      </w:r>
    </w:p>
    <w:p w:rsidR="00000000" w:rsidDel="00000000" w:rsidP="00000000" w:rsidRDefault="00000000" w:rsidRPr="00000000" w14:paraId="00000009">
      <w:pPr>
        <w:jc w:val="both"/>
        <w:rPr>
          <w:b w:val="1"/>
          <w:sz w:val="24"/>
          <w:szCs w:val="24"/>
        </w:rPr>
      </w:pPr>
      <w:r w:rsidDel="00000000" w:rsidR="00000000" w:rsidRPr="00000000">
        <w:rPr>
          <w:rtl w:val="0"/>
        </w:rPr>
      </w:r>
    </w:p>
    <w:p w:rsidR="00000000" w:rsidDel="00000000" w:rsidP="00000000" w:rsidRDefault="00000000" w:rsidRPr="00000000" w14:paraId="0000000A">
      <w:pPr>
        <w:jc w:val="both"/>
        <w:rPr>
          <w:sz w:val="24"/>
          <w:szCs w:val="24"/>
        </w:rPr>
      </w:pPr>
      <w:r w:rsidDel="00000000" w:rsidR="00000000" w:rsidRPr="00000000">
        <w:rPr>
          <w:sz w:val="24"/>
          <w:szCs w:val="24"/>
          <w:rtl w:val="0"/>
        </w:rPr>
        <w:t xml:space="preserve">En el sistema operativo de Unix se puede utilizar la llamada a fork(), lo cual hace que el proceso que se ejecuta se divida en dos procesos. Al proceso que ejecuta fork se le conoce como padre y al nuevo proceso se le llama proceso hijo. Algunas de las llamadas al sistema que nos permiten manipular los procesos son: exec(), para ejecutar un nuevo programa, wait(), para que un proceso padre sincronice su ejecución con la llamada exit de un proceso hijo, y exit(), que termina la ejecución de un proceso. En este trabajo utilizaremos el visor VMware para manipular programas concurrentes con scripts de C++ y la terminal de Unix.</w:t>
      </w:r>
    </w:p>
    <w:p w:rsidR="00000000" w:rsidDel="00000000" w:rsidP="00000000" w:rsidRDefault="00000000" w:rsidRPr="00000000" w14:paraId="0000000B">
      <w:pPr>
        <w:jc w:val="both"/>
        <w:rPr>
          <w:sz w:val="24"/>
          <w:szCs w:val="24"/>
        </w:rPr>
      </w:pPr>
      <w:r w:rsidDel="00000000" w:rsidR="00000000" w:rsidRPr="00000000">
        <w:rPr>
          <w:rtl w:val="0"/>
        </w:rPr>
      </w:r>
    </w:p>
    <w:p w:rsidR="00000000" w:rsidDel="00000000" w:rsidP="00000000" w:rsidRDefault="00000000" w:rsidRPr="00000000" w14:paraId="0000000C">
      <w:pPr>
        <w:rPr>
          <w:b w:val="1"/>
          <w:sz w:val="24"/>
          <w:szCs w:val="24"/>
        </w:rPr>
      </w:pPr>
      <w:r w:rsidDel="00000000" w:rsidR="00000000" w:rsidRPr="00000000">
        <w:rPr>
          <w:b w:val="1"/>
          <w:sz w:val="24"/>
          <w:szCs w:val="24"/>
          <w:rtl w:val="0"/>
        </w:rPr>
        <w:t xml:space="preserve">DESARROLLO</w:t>
      </w:r>
    </w:p>
    <w:p w:rsidR="00000000" w:rsidDel="00000000" w:rsidP="00000000" w:rsidRDefault="00000000" w:rsidRPr="00000000" w14:paraId="0000000D">
      <w:pPr>
        <w:rPr>
          <w:sz w:val="24"/>
          <w:szCs w:val="24"/>
        </w:rPr>
      </w:pPr>
      <w:r w:rsidDel="00000000" w:rsidR="00000000" w:rsidRPr="00000000">
        <w:rPr>
          <w:sz w:val="24"/>
          <w:szCs w:val="24"/>
          <w:rtl w:val="0"/>
        </w:rPr>
        <w:t xml:space="preserve">En el archivo </w:t>
      </w:r>
      <w:r w:rsidDel="00000000" w:rsidR="00000000" w:rsidRPr="00000000">
        <w:rPr>
          <w:b w:val="1"/>
          <w:i w:val="1"/>
          <w:sz w:val="24"/>
          <w:szCs w:val="24"/>
          <w:rtl w:val="0"/>
        </w:rPr>
        <w:t xml:space="preserve">CHeaders.xlsx</w:t>
      </w:r>
      <w:r w:rsidDel="00000000" w:rsidR="00000000" w:rsidRPr="00000000">
        <w:rPr>
          <w:sz w:val="24"/>
          <w:szCs w:val="24"/>
          <w:rtl w:val="0"/>
        </w:rPr>
        <w:t xml:space="preserve"> puede usted encontrar algunos de los Headers de C++ para Linux/Unix. Para el caso de </w:t>
      </w:r>
      <w:r w:rsidDel="00000000" w:rsidR="00000000" w:rsidRPr="00000000">
        <w:rPr>
          <w:b w:val="1"/>
          <w:i w:val="1"/>
          <w:sz w:val="24"/>
          <w:szCs w:val="24"/>
          <w:rtl w:val="0"/>
        </w:rPr>
        <w:t xml:space="preserve">fork()</w:t>
      </w:r>
      <w:r w:rsidDel="00000000" w:rsidR="00000000" w:rsidRPr="00000000">
        <w:rPr>
          <w:sz w:val="24"/>
          <w:szCs w:val="24"/>
          <w:rtl w:val="0"/>
        </w:rPr>
        <w:t xml:space="preserve"> y la familia </w:t>
      </w:r>
      <w:r w:rsidDel="00000000" w:rsidR="00000000" w:rsidRPr="00000000">
        <w:rPr>
          <w:b w:val="1"/>
          <w:i w:val="1"/>
          <w:sz w:val="24"/>
          <w:szCs w:val="24"/>
          <w:rtl w:val="0"/>
        </w:rPr>
        <w:t xml:space="preserve">exec…(…)</w:t>
      </w:r>
      <w:r w:rsidDel="00000000" w:rsidR="00000000" w:rsidRPr="00000000">
        <w:rPr>
          <w:sz w:val="24"/>
          <w:szCs w:val="24"/>
          <w:rtl w:val="0"/>
        </w:rPr>
        <w:t xml:space="preserve"> lea el archivo </w:t>
      </w:r>
      <w:r w:rsidDel="00000000" w:rsidR="00000000" w:rsidRPr="00000000">
        <w:rPr>
          <w:b w:val="1"/>
          <w:i w:val="1"/>
          <w:sz w:val="24"/>
          <w:szCs w:val="24"/>
          <w:rtl w:val="0"/>
        </w:rPr>
        <w:t xml:space="preserve">Fork&amp;Execfam.pdf</w:t>
      </w:r>
      <w:r w:rsidDel="00000000" w:rsidR="00000000" w:rsidRPr="00000000">
        <w:rPr>
          <w:sz w:val="24"/>
          <w:szCs w:val="24"/>
          <w:rtl w:val="0"/>
        </w:rPr>
        <w:t xml:space="preserve">, en el fólder de la clase anterior.</w:t>
      </w:r>
    </w:p>
    <w:p w:rsidR="00000000" w:rsidDel="00000000" w:rsidP="00000000" w:rsidRDefault="00000000" w:rsidRPr="00000000" w14:paraId="0000000E">
      <w:pPr>
        <w:jc w:val="both"/>
        <w:rPr>
          <w:sz w:val="24"/>
          <w:szCs w:val="24"/>
        </w:rPr>
      </w:pPr>
      <w:r w:rsidDel="00000000" w:rsidR="00000000" w:rsidRPr="00000000">
        <w:rPr>
          <w:sz w:val="24"/>
          <w:szCs w:val="24"/>
          <w:rtl w:val="0"/>
        </w:rPr>
        <w:t xml:space="preserve">Dada la situación de ejecución de programas en su directorio de trabajo es fundamental que definan él “.” (punto) al inicio del </w:t>
      </w:r>
      <w:r w:rsidDel="00000000" w:rsidR="00000000" w:rsidRPr="00000000">
        <w:rPr>
          <w:i w:val="1"/>
          <w:sz w:val="24"/>
          <w:szCs w:val="24"/>
          <w:rtl w:val="0"/>
        </w:rPr>
        <w:t xml:space="preserve">PATH</w:t>
      </w:r>
      <w:r w:rsidDel="00000000" w:rsidR="00000000" w:rsidRPr="00000000">
        <w:rPr>
          <w:sz w:val="24"/>
          <w:szCs w:val="24"/>
          <w:rtl w:val="0"/>
        </w:rPr>
        <w:t xml:space="preserve">.</w:t>
      </w:r>
    </w:p>
    <w:p w:rsidR="00000000" w:rsidDel="00000000" w:rsidP="00000000" w:rsidRDefault="00000000" w:rsidRPr="00000000" w14:paraId="0000000F">
      <w:pPr>
        <w:jc w:val="both"/>
        <w:rPr>
          <w:sz w:val="24"/>
          <w:szCs w:val="24"/>
        </w:rPr>
      </w:pPr>
      <w:r w:rsidDel="00000000" w:rsidR="00000000" w:rsidRPr="00000000">
        <w:rPr>
          <w:rtl w:val="0"/>
        </w:rPr>
      </w:r>
    </w:p>
    <w:p w:rsidR="00000000" w:rsidDel="00000000" w:rsidP="00000000" w:rsidRDefault="00000000" w:rsidRPr="00000000" w14:paraId="00000010">
      <w:pPr>
        <w:numPr>
          <w:ilvl w:val="0"/>
          <w:numId w:val="1"/>
        </w:numPr>
        <w:ind w:left="360" w:hanging="360"/>
        <w:jc w:val="both"/>
        <w:rPr>
          <w:sz w:val="24"/>
          <w:szCs w:val="24"/>
        </w:rPr>
      </w:pPr>
      <w:r w:rsidDel="00000000" w:rsidR="00000000" w:rsidRPr="00000000">
        <w:rPr>
          <w:sz w:val="24"/>
          <w:szCs w:val="24"/>
          <w:rtl w:val="0"/>
        </w:rPr>
        <w:t xml:space="preserve">Creación de procesos hijos con </w:t>
      </w:r>
      <w:r w:rsidDel="00000000" w:rsidR="00000000" w:rsidRPr="00000000">
        <w:rPr>
          <w:b w:val="1"/>
          <w:i w:val="1"/>
          <w:sz w:val="24"/>
          <w:szCs w:val="24"/>
          <w:rtl w:val="0"/>
        </w:rPr>
        <w:t xml:space="preserve">fork()</w:t>
      </w:r>
      <w:r w:rsidDel="00000000" w:rsidR="00000000" w:rsidRPr="00000000">
        <w:rPr>
          <w:sz w:val="24"/>
          <w:szCs w:val="24"/>
          <w:rtl w:val="0"/>
        </w:rPr>
        <w:t xml:space="preserve">, y </w:t>
      </w:r>
      <w:r w:rsidDel="00000000" w:rsidR="00000000" w:rsidRPr="00000000">
        <w:rPr>
          <w:b w:val="1"/>
          <w:i w:val="1"/>
          <w:sz w:val="24"/>
          <w:szCs w:val="24"/>
          <w:rtl w:val="0"/>
        </w:rPr>
        <w:t xml:space="preserve">exec…(…)</w:t>
      </w:r>
      <w:r w:rsidDel="00000000" w:rsidR="00000000" w:rsidRPr="00000000">
        <w:rPr>
          <w:sz w:val="24"/>
          <w:szCs w:val="24"/>
          <w:rtl w:val="0"/>
        </w:rPr>
        <w:t xml:space="preserve">.</w:t>
      </w:r>
    </w:p>
    <w:p w:rsidR="00000000" w:rsidDel="00000000" w:rsidP="00000000" w:rsidRDefault="00000000" w:rsidRPr="00000000" w14:paraId="00000011">
      <w:pPr>
        <w:ind w:left="360" w:firstLine="0"/>
        <w:jc w:val="both"/>
        <w:rPr>
          <w:sz w:val="24"/>
          <w:szCs w:val="24"/>
        </w:rPr>
      </w:pPr>
      <w:r w:rsidDel="00000000" w:rsidR="00000000" w:rsidRPr="00000000">
        <w:rPr>
          <w:sz w:val="24"/>
          <w:szCs w:val="24"/>
          <w:rtl w:val="0"/>
        </w:rPr>
        <w:t xml:space="preserve">Con programas al estilo de la clase pasada, un proceso padre deberá crear tres procesos hijos y esperar a que dichos hijos terminen.</w:t>
      </w:r>
    </w:p>
    <w:p w:rsidR="00000000" w:rsidDel="00000000" w:rsidP="00000000" w:rsidRDefault="00000000" w:rsidRPr="00000000" w14:paraId="00000012">
      <w:pPr>
        <w:ind w:left="360" w:firstLine="0"/>
        <w:jc w:val="both"/>
        <w:rPr>
          <w:sz w:val="24"/>
          <w:szCs w:val="24"/>
        </w:rPr>
      </w:pPr>
      <w:r w:rsidDel="00000000" w:rsidR="00000000" w:rsidRPr="00000000">
        <w:rPr>
          <w:sz w:val="24"/>
          <w:szCs w:val="24"/>
          <w:rtl w:val="0"/>
        </w:rPr>
        <w:t xml:space="preserve">Dentro de este fólder se encuentra el directorio </w:t>
      </w:r>
      <w:r w:rsidDel="00000000" w:rsidR="00000000" w:rsidRPr="00000000">
        <w:rPr>
          <w:i w:val="1"/>
          <w:sz w:val="24"/>
          <w:szCs w:val="24"/>
          <w:rtl w:val="0"/>
        </w:rPr>
        <w:t xml:space="preserve">edoini</w:t>
      </w:r>
      <w:r w:rsidDel="00000000" w:rsidR="00000000" w:rsidRPr="00000000">
        <w:rPr>
          <w:sz w:val="24"/>
          <w:szCs w:val="24"/>
          <w:rtl w:val="0"/>
        </w:rPr>
        <w:t xml:space="preserve"> donde se encuentran los archivos </w:t>
      </w:r>
      <w:r w:rsidDel="00000000" w:rsidR="00000000" w:rsidRPr="00000000">
        <w:rPr>
          <w:i w:val="1"/>
          <w:sz w:val="24"/>
          <w:szCs w:val="24"/>
          <w:rtl w:val="0"/>
        </w:rPr>
        <w:t xml:space="preserve">padrea.cc</w:t>
      </w:r>
      <w:r w:rsidDel="00000000" w:rsidR="00000000" w:rsidRPr="00000000">
        <w:rPr>
          <w:sz w:val="24"/>
          <w:szCs w:val="24"/>
          <w:rtl w:val="0"/>
        </w:rPr>
        <w:t xml:space="preserve">, </w:t>
      </w:r>
      <w:r w:rsidDel="00000000" w:rsidR="00000000" w:rsidRPr="00000000">
        <w:rPr>
          <w:i w:val="1"/>
          <w:sz w:val="24"/>
          <w:szCs w:val="24"/>
          <w:rtl w:val="0"/>
        </w:rPr>
        <w:t xml:space="preserve">hijofina1.cc</w:t>
      </w:r>
      <w:r w:rsidDel="00000000" w:rsidR="00000000" w:rsidRPr="00000000">
        <w:rPr>
          <w:sz w:val="24"/>
          <w:szCs w:val="24"/>
          <w:rtl w:val="0"/>
        </w:rPr>
        <w:t xml:space="preserve">, </w:t>
      </w:r>
      <w:r w:rsidDel="00000000" w:rsidR="00000000" w:rsidRPr="00000000">
        <w:rPr>
          <w:i w:val="1"/>
          <w:sz w:val="24"/>
          <w:szCs w:val="24"/>
          <w:rtl w:val="0"/>
        </w:rPr>
        <w:t xml:space="preserve">hijofina2.cc</w:t>
      </w:r>
      <w:r w:rsidDel="00000000" w:rsidR="00000000" w:rsidRPr="00000000">
        <w:rPr>
          <w:sz w:val="24"/>
          <w:szCs w:val="24"/>
          <w:rtl w:val="0"/>
        </w:rPr>
        <w:t xml:space="preserve">, y </w:t>
      </w:r>
      <w:r w:rsidDel="00000000" w:rsidR="00000000" w:rsidRPr="00000000">
        <w:rPr>
          <w:i w:val="1"/>
          <w:sz w:val="24"/>
          <w:szCs w:val="24"/>
          <w:rtl w:val="0"/>
        </w:rPr>
        <w:t xml:space="preserve">hijofina3.cc</w:t>
      </w:r>
      <w:r w:rsidDel="00000000" w:rsidR="00000000" w:rsidRPr="00000000">
        <w:rPr>
          <w:sz w:val="24"/>
          <w:szCs w:val="24"/>
          <w:rtl w:val="0"/>
        </w:rPr>
        <w:t xml:space="preserve">. Por el momento </w:t>
      </w:r>
      <w:r w:rsidDel="00000000" w:rsidR="00000000" w:rsidRPr="00000000">
        <w:rPr>
          <w:i w:val="1"/>
          <w:sz w:val="24"/>
          <w:szCs w:val="24"/>
          <w:rtl w:val="0"/>
        </w:rPr>
        <w:t xml:space="preserve">padrea</w:t>
      </w:r>
      <w:r w:rsidDel="00000000" w:rsidR="00000000" w:rsidRPr="00000000">
        <w:rPr>
          <w:sz w:val="24"/>
          <w:szCs w:val="24"/>
          <w:rtl w:val="0"/>
        </w:rPr>
        <w:t xml:space="preserve"> sólo lanza la ejecución del proceso hijo </w:t>
      </w:r>
      <w:r w:rsidDel="00000000" w:rsidR="00000000" w:rsidRPr="00000000">
        <w:rPr>
          <w:i w:val="1"/>
          <w:sz w:val="24"/>
          <w:szCs w:val="24"/>
          <w:rtl w:val="0"/>
        </w:rPr>
        <w:t xml:space="preserve">hijofina1</w:t>
      </w:r>
      <w:r w:rsidDel="00000000" w:rsidR="00000000" w:rsidRPr="00000000">
        <w:rPr>
          <w:sz w:val="24"/>
          <w:szCs w:val="24"/>
          <w:rtl w:val="0"/>
        </w:rPr>
        <w:t xml:space="preserve">. Los tres programas hijo tienen programado un ciclo que se repite una cantidad de veces random, esto con el objetivo que al ser ejecutados los procesos hijos terminen en distinto orden, cada vez que se ejecuten todos. También traen programado el mandar ejecutar el comando </w:t>
      </w:r>
      <w:r w:rsidDel="00000000" w:rsidR="00000000" w:rsidRPr="00000000">
        <w:rPr>
          <w:i w:val="1"/>
          <w:sz w:val="24"/>
          <w:szCs w:val="24"/>
          <w:rtl w:val="0"/>
        </w:rPr>
        <w:t xml:space="preserve">ps</w:t>
      </w:r>
      <w:r w:rsidDel="00000000" w:rsidR="00000000" w:rsidRPr="00000000">
        <w:rPr>
          <w:sz w:val="24"/>
          <w:szCs w:val="24"/>
          <w:rtl w:val="0"/>
        </w:rPr>
        <w:t xml:space="preserve">.</w:t>
      </w:r>
    </w:p>
    <w:p w:rsidR="00000000" w:rsidDel="00000000" w:rsidP="00000000" w:rsidRDefault="00000000" w:rsidRPr="00000000" w14:paraId="00000013">
      <w:pPr>
        <w:ind w:left="357" w:firstLine="0"/>
        <w:jc w:val="both"/>
        <w:rPr>
          <w:sz w:val="24"/>
          <w:szCs w:val="24"/>
        </w:rPr>
      </w:pPr>
      <w:r w:rsidDel="00000000" w:rsidR="00000000" w:rsidRPr="00000000">
        <w:rPr>
          <w:rtl w:val="0"/>
        </w:rPr>
      </w:r>
    </w:p>
    <w:p w:rsidR="00000000" w:rsidDel="00000000" w:rsidP="00000000" w:rsidRDefault="00000000" w:rsidRPr="00000000" w14:paraId="00000014">
      <w:pPr>
        <w:ind w:left="357" w:firstLine="0"/>
        <w:jc w:val="both"/>
        <w:rPr>
          <w:sz w:val="24"/>
          <w:szCs w:val="24"/>
        </w:rPr>
      </w:pPr>
      <w:r w:rsidDel="00000000" w:rsidR="00000000" w:rsidRPr="00000000">
        <w:rPr>
          <w:sz w:val="24"/>
          <w:szCs w:val="24"/>
          <w:rtl w:val="0"/>
        </w:rPr>
        <w:t xml:space="preserve">Entonces el programa </w:t>
      </w:r>
      <w:r w:rsidDel="00000000" w:rsidR="00000000" w:rsidRPr="00000000">
        <w:rPr>
          <w:i w:val="1"/>
          <w:sz w:val="24"/>
          <w:szCs w:val="24"/>
          <w:rtl w:val="0"/>
        </w:rPr>
        <w:t xml:space="preserve">padrea.cc</w:t>
      </w:r>
      <w:r w:rsidDel="00000000" w:rsidR="00000000" w:rsidRPr="00000000">
        <w:rPr>
          <w:sz w:val="24"/>
          <w:szCs w:val="24"/>
          <w:rtl w:val="0"/>
        </w:rPr>
        <w:t xml:space="preserve"> deberá crear, via sus correspondientes </w:t>
      </w:r>
      <w:r w:rsidDel="00000000" w:rsidR="00000000" w:rsidRPr="00000000">
        <w:rPr>
          <w:b w:val="1"/>
          <w:i w:val="1"/>
          <w:sz w:val="24"/>
          <w:szCs w:val="24"/>
          <w:rtl w:val="0"/>
        </w:rPr>
        <w:t xml:space="preserve">fork()</w:t>
      </w:r>
      <w:r w:rsidDel="00000000" w:rsidR="00000000" w:rsidRPr="00000000">
        <w:rPr>
          <w:sz w:val="24"/>
          <w:szCs w:val="24"/>
          <w:rtl w:val="0"/>
        </w:rPr>
        <w:t xml:space="preserve">, tres procesos clon hijo, donde cada uno. vía su respectivo </w:t>
      </w:r>
      <w:r w:rsidDel="00000000" w:rsidR="00000000" w:rsidRPr="00000000">
        <w:rPr>
          <w:b w:val="1"/>
          <w:i w:val="1"/>
          <w:sz w:val="24"/>
          <w:szCs w:val="24"/>
          <w:rtl w:val="0"/>
        </w:rPr>
        <w:t xml:space="preserve">exec…(…)</w:t>
      </w:r>
      <w:r w:rsidDel="00000000" w:rsidR="00000000" w:rsidRPr="00000000">
        <w:rPr>
          <w:sz w:val="24"/>
          <w:szCs w:val="24"/>
          <w:rtl w:val="0"/>
        </w:rPr>
        <w:t xml:space="preserve"> lanzará la substitución por los programas hijos.</w:t>
      </w:r>
    </w:p>
    <w:p w:rsidR="00000000" w:rsidDel="00000000" w:rsidP="00000000" w:rsidRDefault="00000000" w:rsidRPr="00000000" w14:paraId="00000015">
      <w:pPr>
        <w:ind w:left="357" w:firstLine="0"/>
        <w:jc w:val="both"/>
        <w:rPr>
          <w:sz w:val="24"/>
          <w:szCs w:val="24"/>
        </w:rPr>
      </w:pPr>
      <w:r w:rsidDel="00000000" w:rsidR="00000000" w:rsidRPr="00000000">
        <w:rPr>
          <w:sz w:val="24"/>
          <w:szCs w:val="24"/>
          <w:rtl w:val="0"/>
        </w:rPr>
        <w:t xml:space="preserve">Siempre es conveniente que se compilen todos los programas después de modificar alguno de ellos o todos, para esto se les provee con el archivo </w:t>
      </w:r>
      <w:r w:rsidDel="00000000" w:rsidR="00000000" w:rsidRPr="00000000">
        <w:rPr>
          <w:i w:val="1"/>
          <w:sz w:val="24"/>
          <w:szCs w:val="24"/>
          <w:rtl w:val="0"/>
        </w:rPr>
        <w:t xml:space="preserve">pahib.src</w:t>
      </w:r>
      <w:r w:rsidDel="00000000" w:rsidR="00000000" w:rsidRPr="00000000">
        <w:rPr>
          <w:sz w:val="24"/>
          <w:szCs w:val="24"/>
          <w:rtl w:val="0"/>
        </w:rPr>
        <w:t xml:space="preserve"> que se debe aplicar como </w:t>
      </w:r>
      <w:r w:rsidDel="00000000" w:rsidR="00000000" w:rsidRPr="00000000">
        <w:rPr>
          <w:i w:val="1"/>
          <w:sz w:val="24"/>
          <w:szCs w:val="24"/>
          <w:u w:val="single"/>
          <w:rtl w:val="0"/>
        </w:rPr>
        <w:t xml:space="preserve">source  pahib.src</w:t>
      </w:r>
      <w:r w:rsidDel="00000000" w:rsidR="00000000" w:rsidRPr="00000000">
        <w:rPr>
          <w:sz w:val="24"/>
          <w:szCs w:val="24"/>
          <w:rtl w:val="0"/>
        </w:rPr>
        <w:t xml:space="preserve">, logrando así los ejecutables padre e hijos finales.</w:t>
      </w:r>
    </w:p>
    <w:p w:rsidR="00000000" w:rsidDel="00000000" w:rsidP="00000000" w:rsidRDefault="00000000" w:rsidRPr="00000000" w14:paraId="00000016">
      <w:pPr>
        <w:ind w:left="357" w:firstLine="0"/>
        <w:jc w:val="both"/>
        <w:rPr>
          <w:sz w:val="24"/>
          <w:szCs w:val="24"/>
        </w:rPr>
      </w:pPr>
      <w:r w:rsidDel="00000000" w:rsidR="00000000" w:rsidRPr="00000000">
        <w:rPr>
          <w:sz w:val="24"/>
          <w:szCs w:val="24"/>
          <w:rtl w:val="0"/>
        </w:rPr>
        <w:t xml:space="preserve">Antes que nada examine los códigos de los programas.</w:t>
      </w:r>
    </w:p>
    <w:p w:rsidR="00000000" w:rsidDel="00000000" w:rsidP="00000000" w:rsidRDefault="00000000" w:rsidRPr="00000000" w14:paraId="00000017">
      <w:pPr>
        <w:ind w:left="357" w:firstLine="0"/>
        <w:jc w:val="both"/>
        <w:rPr>
          <w:sz w:val="24"/>
          <w:szCs w:val="24"/>
        </w:rPr>
      </w:pPr>
      <w:r w:rsidDel="00000000" w:rsidR="00000000" w:rsidRPr="00000000">
        <w:rPr>
          <w:sz w:val="24"/>
          <w:szCs w:val="24"/>
          <w:rtl w:val="0"/>
        </w:rPr>
        <w:t xml:space="preserve">Siempre se debe imprimir, al final, el valor estatus que envía cada proceso hijo al terminar.</w:t>
      </w:r>
    </w:p>
    <w:p w:rsidR="00000000" w:rsidDel="00000000" w:rsidP="00000000" w:rsidRDefault="00000000" w:rsidRPr="00000000" w14:paraId="00000018">
      <w:pPr>
        <w:ind w:left="357" w:firstLine="0"/>
        <w:jc w:val="both"/>
        <w:rPr>
          <w:sz w:val="24"/>
          <w:szCs w:val="24"/>
        </w:rPr>
      </w:pPr>
      <w:r w:rsidDel="00000000" w:rsidR="00000000" w:rsidRPr="00000000">
        <w:rPr>
          <w:sz w:val="24"/>
          <w:szCs w:val="24"/>
          <w:rtl w:val="0"/>
        </w:rPr>
        <w:t xml:space="preserve">Despliegue un “pantallazo” o “screenshot” de la corrida, ya con los tres hijos. </w:t>
      </w:r>
    </w:p>
    <w:p w:rsidR="00000000" w:rsidDel="00000000" w:rsidP="00000000" w:rsidRDefault="00000000" w:rsidRPr="00000000" w14:paraId="00000019">
      <w:pPr>
        <w:ind w:left="357" w:firstLine="0"/>
        <w:jc w:val="both"/>
        <w:rPr>
          <w:sz w:val="24"/>
          <w:szCs w:val="24"/>
        </w:rPr>
      </w:pPr>
      <w:r w:rsidDel="00000000" w:rsidR="00000000" w:rsidRPr="00000000">
        <w:rPr>
          <w:rtl w:val="0"/>
        </w:rPr>
      </w:r>
    </w:p>
    <w:p w:rsidR="00000000" w:rsidDel="00000000" w:rsidP="00000000" w:rsidRDefault="00000000" w:rsidRPr="00000000" w14:paraId="0000001A">
      <w:pPr>
        <w:ind w:left="357" w:firstLine="0"/>
        <w:jc w:val="both"/>
        <w:rPr>
          <w:b w:val="1"/>
          <w:sz w:val="24"/>
          <w:szCs w:val="24"/>
        </w:rPr>
      </w:pPr>
      <w:r w:rsidDel="00000000" w:rsidR="00000000" w:rsidRPr="00000000">
        <w:rPr>
          <w:b w:val="1"/>
          <w:sz w:val="24"/>
          <w:szCs w:val="24"/>
          <w:rtl w:val="0"/>
        </w:rPr>
        <w:t xml:space="preserve">Se modificaron las siguientes líneas del programa padrea.cc para poder mostrar sólo tres procesos clon hijo.</w:t>
      </w:r>
    </w:p>
    <w:p w:rsidR="00000000" w:rsidDel="00000000" w:rsidP="00000000" w:rsidRDefault="00000000" w:rsidRPr="00000000" w14:paraId="0000001B">
      <w:pPr>
        <w:ind w:left="357" w:firstLine="0"/>
        <w:jc w:val="center"/>
        <w:rPr>
          <w:b w:val="1"/>
          <w:sz w:val="24"/>
          <w:szCs w:val="24"/>
        </w:rPr>
      </w:pPr>
      <w:r w:rsidDel="00000000" w:rsidR="00000000" w:rsidRPr="00000000">
        <w:rPr>
          <w:b w:val="1"/>
          <w:sz w:val="24"/>
          <w:szCs w:val="24"/>
        </w:rPr>
        <w:drawing>
          <wp:inline distB="114300" distT="114300" distL="114300" distR="114300">
            <wp:extent cx="6064883" cy="5033963"/>
            <wp:effectExtent b="0" l="0" r="0" t="0"/>
            <wp:docPr id="4"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6064883" cy="5033963"/>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ind w:left="357" w:firstLine="0"/>
        <w:rPr>
          <w:b w:val="1"/>
          <w:sz w:val="24"/>
          <w:szCs w:val="24"/>
        </w:rPr>
      </w:pPr>
      <w:r w:rsidDel="00000000" w:rsidR="00000000" w:rsidRPr="00000000">
        <w:rPr>
          <w:b w:val="1"/>
          <w:sz w:val="24"/>
          <w:szCs w:val="24"/>
          <w:rtl w:val="0"/>
        </w:rPr>
        <w:t xml:space="preserve">A continuación se muestran las capturas de pantalla de los tres hijos creados. </w:t>
      </w:r>
    </w:p>
    <w:p w:rsidR="00000000" w:rsidDel="00000000" w:rsidP="00000000" w:rsidRDefault="00000000" w:rsidRPr="00000000" w14:paraId="0000001D">
      <w:pPr>
        <w:ind w:left="357" w:firstLine="0"/>
        <w:jc w:val="both"/>
        <w:rPr>
          <w:sz w:val="24"/>
          <w:szCs w:val="24"/>
        </w:rPr>
      </w:pPr>
      <w:r w:rsidDel="00000000" w:rsidR="00000000" w:rsidRPr="00000000">
        <w:rPr>
          <w:sz w:val="24"/>
          <w:szCs w:val="24"/>
        </w:rPr>
        <w:drawing>
          <wp:inline distB="114300" distT="114300" distL="114300" distR="114300">
            <wp:extent cx="6492240" cy="4864100"/>
            <wp:effectExtent b="0" l="0" r="0" t="0"/>
            <wp:docPr id="3" name="image6.jpg"/>
            <a:graphic>
              <a:graphicData uri="http://schemas.openxmlformats.org/drawingml/2006/picture">
                <pic:pic>
                  <pic:nvPicPr>
                    <pic:cNvPr id="0" name="image6.jpg"/>
                    <pic:cNvPicPr preferRelativeResize="0"/>
                  </pic:nvPicPr>
                  <pic:blipFill>
                    <a:blip r:embed="rId8"/>
                    <a:srcRect b="0" l="0" r="0" t="0"/>
                    <a:stretch>
                      <a:fillRect/>
                    </a:stretch>
                  </pic:blipFill>
                  <pic:spPr>
                    <a:xfrm>
                      <a:off x="0" y="0"/>
                      <a:ext cx="6492240" cy="4864100"/>
                    </a:xfrm>
                    <a:prstGeom prst="rect"/>
                    <a:ln/>
                  </pic:spPr>
                </pic:pic>
              </a:graphicData>
            </a:graphic>
          </wp:inline>
        </w:drawing>
      </w:r>
      <w:r w:rsidDel="00000000" w:rsidR="00000000" w:rsidRPr="00000000">
        <w:rPr>
          <w:sz w:val="24"/>
          <w:szCs w:val="24"/>
        </w:rPr>
        <w:drawing>
          <wp:inline distB="114300" distT="114300" distL="114300" distR="114300">
            <wp:extent cx="6492240" cy="4864100"/>
            <wp:effectExtent b="0" l="0" r="0" t="0"/>
            <wp:docPr id="6" name="image4.jpg"/>
            <a:graphic>
              <a:graphicData uri="http://schemas.openxmlformats.org/drawingml/2006/picture">
                <pic:pic>
                  <pic:nvPicPr>
                    <pic:cNvPr id="0" name="image4.jpg"/>
                    <pic:cNvPicPr preferRelativeResize="0"/>
                  </pic:nvPicPr>
                  <pic:blipFill>
                    <a:blip r:embed="rId9"/>
                    <a:srcRect b="0" l="0" r="0" t="0"/>
                    <a:stretch>
                      <a:fillRect/>
                    </a:stretch>
                  </pic:blipFill>
                  <pic:spPr>
                    <a:xfrm>
                      <a:off x="0" y="0"/>
                      <a:ext cx="6492240" cy="4864100"/>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ind w:left="357" w:firstLine="0"/>
        <w:jc w:val="both"/>
        <w:rPr>
          <w:sz w:val="24"/>
          <w:szCs w:val="24"/>
        </w:rPr>
      </w:pPr>
      <w:r w:rsidDel="00000000" w:rsidR="00000000" w:rsidRPr="00000000">
        <w:rPr>
          <w:sz w:val="24"/>
          <w:szCs w:val="24"/>
          <w:rtl w:val="0"/>
        </w:rPr>
        <w:t xml:space="preserve">Dentro del programa </w:t>
      </w:r>
      <w:r w:rsidDel="00000000" w:rsidR="00000000" w:rsidRPr="00000000">
        <w:rPr>
          <w:b w:val="1"/>
          <w:i w:val="1"/>
          <w:sz w:val="24"/>
          <w:szCs w:val="24"/>
          <w:rtl w:val="0"/>
        </w:rPr>
        <w:t xml:space="preserve">padrea.cc</w:t>
      </w:r>
      <w:r w:rsidDel="00000000" w:rsidR="00000000" w:rsidRPr="00000000">
        <w:rPr>
          <w:sz w:val="24"/>
          <w:szCs w:val="24"/>
          <w:rtl w:val="0"/>
        </w:rPr>
        <w:t xml:space="preserve"> tiene los siguientes argumentos en </w:t>
      </w:r>
      <w:r w:rsidDel="00000000" w:rsidR="00000000" w:rsidRPr="00000000">
        <w:rPr>
          <w:b w:val="1"/>
          <w:i w:val="1"/>
          <w:sz w:val="24"/>
          <w:szCs w:val="24"/>
          <w:rtl w:val="0"/>
        </w:rPr>
        <w:t xml:space="preserve">excelp</w:t>
      </w:r>
      <w:r w:rsidDel="00000000" w:rsidR="00000000" w:rsidRPr="00000000">
        <w:rPr>
          <w:sz w:val="24"/>
          <w:szCs w:val="24"/>
          <w:rtl w:val="0"/>
        </w:rPr>
        <w:t xml:space="preserve"> </w:t>
      </w:r>
    </w:p>
    <w:p w:rsidR="00000000" w:rsidDel="00000000" w:rsidP="00000000" w:rsidRDefault="00000000" w:rsidRPr="00000000" w14:paraId="0000001F">
      <w:pPr>
        <w:ind w:left="357" w:firstLine="0"/>
        <w:jc w:val="both"/>
        <w:rPr>
          <w:sz w:val="24"/>
          <w:szCs w:val="24"/>
        </w:rPr>
      </w:pPr>
      <w:r w:rsidDel="00000000" w:rsidR="00000000" w:rsidRPr="00000000">
        <w:rPr>
          <w:sz w:val="24"/>
          <w:szCs w:val="24"/>
          <w:rtl w:val="0"/>
        </w:rPr>
        <w:t xml:space="preserve">        execlp("hijofina1.exe","hijofina1.exe","texto-del-programador",(char *) 0);</w:t>
      </w:r>
    </w:p>
    <w:p w:rsidR="00000000" w:rsidDel="00000000" w:rsidP="00000000" w:rsidRDefault="00000000" w:rsidRPr="00000000" w14:paraId="00000020">
      <w:pPr>
        <w:ind w:left="357" w:firstLine="0"/>
        <w:jc w:val="both"/>
        <w:rPr>
          <w:sz w:val="24"/>
          <w:szCs w:val="24"/>
        </w:rPr>
      </w:pPr>
      <w:r w:rsidDel="00000000" w:rsidR="00000000" w:rsidRPr="00000000">
        <w:rPr>
          <w:sz w:val="24"/>
          <w:szCs w:val="24"/>
          <w:rtl w:val="0"/>
        </w:rPr>
        <w:t xml:space="preserve">        execlp("hijofina2.exe","hijofina1.exe","texto-del-programador",(char *) 0);</w:t>
      </w:r>
    </w:p>
    <w:p w:rsidR="00000000" w:rsidDel="00000000" w:rsidP="00000000" w:rsidRDefault="00000000" w:rsidRPr="00000000" w14:paraId="00000021">
      <w:pPr>
        <w:ind w:left="357" w:firstLine="0"/>
        <w:jc w:val="both"/>
        <w:rPr>
          <w:sz w:val="24"/>
          <w:szCs w:val="24"/>
        </w:rPr>
      </w:pPr>
      <w:r w:rsidDel="00000000" w:rsidR="00000000" w:rsidRPr="00000000">
        <w:rPr>
          <w:sz w:val="24"/>
          <w:szCs w:val="24"/>
          <w:rtl w:val="0"/>
        </w:rPr>
        <w:t xml:space="preserve">        execlp("hijofina3.exe","hijofina1.exe","texto-del-programador",(char *) 0);</w:t>
      </w:r>
    </w:p>
    <w:p w:rsidR="00000000" w:rsidDel="00000000" w:rsidP="00000000" w:rsidRDefault="00000000" w:rsidRPr="00000000" w14:paraId="00000022">
      <w:pPr>
        <w:ind w:left="357" w:firstLine="0"/>
        <w:jc w:val="both"/>
        <w:rPr>
          <w:sz w:val="24"/>
          <w:szCs w:val="24"/>
        </w:rPr>
      </w:pPr>
      <w:r w:rsidDel="00000000" w:rsidR="00000000" w:rsidRPr="00000000">
        <w:rPr>
          <w:sz w:val="24"/>
          <w:szCs w:val="24"/>
          <w:rtl w:val="0"/>
        </w:rPr>
        <w:t xml:space="preserve">donde el string “texto-del-programador” es pasado al arrancar cada uno de los hijos "hijofina1.exe", "hijofina2.exe" e "hijofina3.exe". Este string “texto-del-programador” debe ser distinto en cada hijo.</w:t>
      </w:r>
    </w:p>
    <w:p w:rsidR="00000000" w:rsidDel="00000000" w:rsidP="00000000" w:rsidRDefault="00000000" w:rsidRPr="00000000" w14:paraId="00000023">
      <w:pPr>
        <w:ind w:left="357" w:firstLine="0"/>
        <w:jc w:val="both"/>
        <w:rPr>
          <w:sz w:val="24"/>
          <w:szCs w:val="24"/>
        </w:rPr>
      </w:pPr>
      <w:r w:rsidDel="00000000" w:rsidR="00000000" w:rsidRPr="00000000">
        <w:rPr>
          <w:rtl w:val="0"/>
        </w:rPr>
      </w:r>
    </w:p>
    <w:p w:rsidR="00000000" w:rsidDel="00000000" w:rsidP="00000000" w:rsidRDefault="00000000" w:rsidRPr="00000000" w14:paraId="00000024">
      <w:pPr>
        <w:ind w:left="357" w:firstLine="0"/>
        <w:jc w:val="both"/>
        <w:rPr>
          <w:sz w:val="24"/>
          <w:szCs w:val="24"/>
        </w:rPr>
      </w:pPr>
      <w:r w:rsidDel="00000000" w:rsidR="00000000" w:rsidRPr="00000000">
        <w:rPr>
          <w:sz w:val="24"/>
          <w:szCs w:val="24"/>
          <w:rtl w:val="0"/>
        </w:rPr>
        <w:t xml:space="preserve">Cada hijo deberá generar un respectivo archivo de texto (hijofina1.txt, hijofina2.txt e hijofina3.txt) donde deberá guardar tanto el string pasado a cada hijo, como el despliegue del comando “ps –l” en cada hijo.</w:t>
      </w:r>
    </w:p>
    <w:p w:rsidR="00000000" w:rsidDel="00000000" w:rsidP="00000000" w:rsidRDefault="00000000" w:rsidRPr="00000000" w14:paraId="00000025">
      <w:pPr>
        <w:ind w:left="357" w:firstLine="0"/>
        <w:jc w:val="both"/>
        <w:rPr>
          <w:sz w:val="24"/>
          <w:szCs w:val="24"/>
        </w:rPr>
      </w:pPr>
      <w:r w:rsidDel="00000000" w:rsidR="00000000" w:rsidRPr="00000000">
        <w:rPr>
          <w:rtl w:val="0"/>
        </w:rPr>
      </w:r>
    </w:p>
    <w:p w:rsidR="00000000" w:rsidDel="00000000" w:rsidP="00000000" w:rsidRDefault="00000000" w:rsidRPr="00000000" w14:paraId="00000026">
      <w:pPr>
        <w:ind w:left="357" w:firstLine="0"/>
        <w:jc w:val="both"/>
        <w:rPr>
          <w:sz w:val="24"/>
          <w:szCs w:val="24"/>
        </w:rPr>
      </w:pPr>
      <w:r w:rsidDel="00000000" w:rsidR="00000000" w:rsidRPr="00000000">
        <w:rPr>
          <w:rtl w:val="0"/>
        </w:rPr>
      </w:r>
    </w:p>
    <w:p w:rsidR="00000000" w:rsidDel="00000000" w:rsidP="00000000" w:rsidRDefault="00000000" w:rsidRPr="00000000" w14:paraId="00000027">
      <w:pPr>
        <w:jc w:val="both"/>
        <w:rPr>
          <w:sz w:val="24"/>
          <w:szCs w:val="24"/>
        </w:rPr>
      </w:pPr>
      <w:r w:rsidDel="00000000" w:rsidR="00000000" w:rsidRPr="00000000">
        <w:rPr>
          <w:rtl w:val="0"/>
        </w:rPr>
      </w:r>
    </w:p>
    <w:p w:rsidR="00000000" w:rsidDel="00000000" w:rsidP="00000000" w:rsidRDefault="00000000" w:rsidRPr="00000000" w14:paraId="00000028">
      <w:pPr>
        <w:jc w:val="both"/>
        <w:rPr>
          <w:sz w:val="24"/>
          <w:szCs w:val="24"/>
        </w:rPr>
      </w:pPr>
      <w:r w:rsidDel="00000000" w:rsidR="00000000" w:rsidRPr="00000000">
        <w:rPr>
          <w:rtl w:val="0"/>
        </w:rPr>
      </w:r>
    </w:p>
    <w:p w:rsidR="00000000" w:rsidDel="00000000" w:rsidP="00000000" w:rsidRDefault="00000000" w:rsidRPr="00000000" w14:paraId="00000029">
      <w:pPr>
        <w:jc w:val="right"/>
        <w:rPr>
          <w:b w:val="1"/>
          <w:sz w:val="24"/>
          <w:szCs w:val="24"/>
        </w:rPr>
      </w:pPr>
      <w:r w:rsidDel="00000000" w:rsidR="00000000" w:rsidRPr="00000000">
        <w:rPr>
          <w:b w:val="1"/>
          <w:sz w:val="24"/>
          <w:szCs w:val="24"/>
          <w:rtl w:val="0"/>
        </w:rPr>
        <w:t xml:space="preserve">      SIGUIENTE PÁGINA &gt;&gt;</w:t>
      </w:r>
    </w:p>
    <w:p w:rsidR="00000000" w:rsidDel="00000000" w:rsidP="00000000" w:rsidRDefault="00000000" w:rsidRPr="00000000" w14:paraId="0000002A">
      <w:pPr>
        <w:jc w:val="both"/>
        <w:rPr>
          <w:sz w:val="24"/>
          <w:szCs w:val="24"/>
        </w:rPr>
      </w:pPr>
      <w:r w:rsidDel="00000000" w:rsidR="00000000" w:rsidRPr="00000000">
        <w:rPr>
          <w:rtl w:val="0"/>
        </w:rPr>
      </w:r>
    </w:p>
    <w:p w:rsidR="00000000" w:rsidDel="00000000" w:rsidP="00000000" w:rsidRDefault="00000000" w:rsidRPr="00000000" w14:paraId="0000002B">
      <w:pPr>
        <w:jc w:val="both"/>
        <w:rPr>
          <w:sz w:val="24"/>
          <w:szCs w:val="24"/>
        </w:rPr>
      </w:pPr>
      <w:r w:rsidDel="00000000" w:rsidR="00000000" w:rsidRPr="00000000">
        <w:rPr>
          <w:rtl w:val="0"/>
        </w:rPr>
      </w:r>
    </w:p>
    <w:p w:rsidR="00000000" w:rsidDel="00000000" w:rsidP="00000000" w:rsidRDefault="00000000" w:rsidRPr="00000000" w14:paraId="0000002C">
      <w:pPr>
        <w:jc w:val="both"/>
        <w:rPr>
          <w:sz w:val="24"/>
          <w:szCs w:val="24"/>
        </w:rPr>
      </w:pPr>
      <w:r w:rsidDel="00000000" w:rsidR="00000000" w:rsidRPr="00000000">
        <w:rPr>
          <w:rtl w:val="0"/>
        </w:rPr>
      </w:r>
    </w:p>
    <w:p w:rsidR="00000000" w:rsidDel="00000000" w:rsidP="00000000" w:rsidRDefault="00000000" w:rsidRPr="00000000" w14:paraId="0000002D">
      <w:pPr>
        <w:ind w:left="357" w:firstLine="0"/>
        <w:jc w:val="both"/>
        <w:rPr>
          <w:sz w:val="24"/>
          <w:szCs w:val="24"/>
        </w:rPr>
      </w:pPr>
      <w:r w:rsidDel="00000000" w:rsidR="00000000" w:rsidRPr="00000000">
        <w:rPr>
          <w:sz w:val="24"/>
          <w:szCs w:val="24"/>
          <w:rtl w:val="0"/>
        </w:rPr>
        <w:t xml:space="preserve">De los argumentos del </w:t>
      </w:r>
      <w:r w:rsidDel="00000000" w:rsidR="00000000" w:rsidRPr="00000000">
        <w:rPr>
          <w:i w:val="1"/>
          <w:sz w:val="24"/>
          <w:szCs w:val="24"/>
          <w:rtl w:val="0"/>
        </w:rPr>
        <w:t xml:space="preserve">excelp</w:t>
      </w:r>
      <w:r w:rsidDel="00000000" w:rsidR="00000000" w:rsidRPr="00000000">
        <w:rPr>
          <w:sz w:val="24"/>
          <w:szCs w:val="24"/>
          <w:rtl w:val="0"/>
        </w:rPr>
        <w:t xml:space="preserve"> antes mostrado, explique para este caso, cual es el significado y la utilidad, de cada uno de los 4 argumentos.</w:t>
      </w:r>
    </w:p>
    <w:p w:rsidR="00000000" w:rsidDel="00000000" w:rsidP="00000000" w:rsidRDefault="00000000" w:rsidRPr="00000000" w14:paraId="0000002E">
      <w:pPr>
        <w:ind w:left="357" w:firstLine="0"/>
        <w:jc w:val="both"/>
        <w:rPr>
          <w:b w:val="1"/>
          <w:sz w:val="24"/>
          <w:szCs w:val="24"/>
        </w:rPr>
      </w:pPr>
      <w:r w:rsidDel="00000000" w:rsidR="00000000" w:rsidRPr="00000000">
        <w:rPr>
          <w:b w:val="1"/>
          <w:sz w:val="24"/>
          <w:szCs w:val="24"/>
          <w:rtl w:val="0"/>
        </w:rPr>
        <w:t xml:space="preserve">El comando execlp utilizado contiene 4 argumentos: el primer argumento sirve para ejecutar el programa o filename deseado dentro del path; el segundo como el tercer argumento sirven para caracterizar una lista de strings sobre el programa en ejecución, y estos 2 argumentos en particular se pasan a los programas “hijofina”; finalmente, el último argumento sirve para indicar que las lista de argumentos se termina. </w:t>
      </w:r>
    </w:p>
    <w:p w:rsidR="00000000" w:rsidDel="00000000" w:rsidP="00000000" w:rsidRDefault="00000000" w:rsidRPr="00000000" w14:paraId="0000002F">
      <w:pPr>
        <w:ind w:left="357" w:firstLine="0"/>
        <w:jc w:val="both"/>
        <w:rPr>
          <w:sz w:val="24"/>
          <w:szCs w:val="24"/>
        </w:rPr>
      </w:pPr>
      <w:r w:rsidDel="00000000" w:rsidR="00000000" w:rsidRPr="00000000">
        <w:rPr>
          <w:rtl w:val="0"/>
        </w:rPr>
      </w:r>
    </w:p>
    <w:p w:rsidR="00000000" w:rsidDel="00000000" w:rsidP="00000000" w:rsidRDefault="00000000" w:rsidRPr="00000000" w14:paraId="00000030">
      <w:pPr>
        <w:ind w:left="357" w:firstLine="0"/>
        <w:jc w:val="both"/>
        <w:rPr>
          <w:b w:val="1"/>
          <w:sz w:val="24"/>
          <w:szCs w:val="24"/>
        </w:rPr>
      </w:pPr>
      <w:r w:rsidDel="00000000" w:rsidR="00000000" w:rsidRPr="00000000">
        <w:rPr>
          <w:sz w:val="24"/>
          <w:szCs w:val="24"/>
          <w:rtl w:val="0"/>
        </w:rPr>
        <w:t xml:space="preserve">¿En cuál orden terminaron los procesos hijos? </w:t>
      </w:r>
      <w:r w:rsidDel="00000000" w:rsidR="00000000" w:rsidRPr="00000000">
        <w:rPr>
          <w:b w:val="1"/>
          <w:sz w:val="24"/>
          <w:szCs w:val="24"/>
          <w:rtl w:val="0"/>
        </w:rPr>
        <w:t xml:space="preserve">9, 3 y 6. sin embargo podrían terminar en diferente orden al ejecutar de nuevo el programa.</w:t>
      </w:r>
    </w:p>
    <w:p w:rsidR="00000000" w:rsidDel="00000000" w:rsidP="00000000" w:rsidRDefault="00000000" w:rsidRPr="00000000" w14:paraId="00000031">
      <w:pPr>
        <w:ind w:left="357" w:firstLine="0"/>
        <w:jc w:val="both"/>
        <w:rPr>
          <w:sz w:val="24"/>
          <w:szCs w:val="24"/>
        </w:rPr>
      </w:pPr>
      <w:r w:rsidDel="00000000" w:rsidR="00000000" w:rsidRPr="00000000">
        <w:rPr>
          <w:rtl w:val="0"/>
        </w:rPr>
      </w:r>
    </w:p>
    <w:p w:rsidR="00000000" w:rsidDel="00000000" w:rsidP="00000000" w:rsidRDefault="00000000" w:rsidRPr="00000000" w14:paraId="00000032">
      <w:pPr>
        <w:ind w:left="357" w:firstLine="0"/>
        <w:jc w:val="both"/>
        <w:rPr>
          <w:sz w:val="24"/>
          <w:szCs w:val="24"/>
        </w:rPr>
      </w:pPr>
      <w:r w:rsidDel="00000000" w:rsidR="00000000" w:rsidRPr="00000000">
        <w:rPr>
          <w:sz w:val="24"/>
          <w:szCs w:val="24"/>
          <w:rtl w:val="0"/>
        </w:rPr>
        <w:t xml:space="preserve">Muestre el despliegue de los tres archivos de texto.</w:t>
      </w:r>
    </w:p>
    <w:p w:rsidR="00000000" w:rsidDel="00000000" w:rsidP="00000000" w:rsidRDefault="00000000" w:rsidRPr="00000000" w14:paraId="00000033">
      <w:pPr>
        <w:ind w:left="357" w:firstLine="0"/>
        <w:jc w:val="both"/>
        <w:rPr>
          <w:b w:val="1"/>
          <w:sz w:val="24"/>
          <w:szCs w:val="24"/>
        </w:rPr>
      </w:pPr>
      <w:r w:rsidDel="00000000" w:rsidR="00000000" w:rsidRPr="00000000">
        <w:rPr>
          <w:b w:val="1"/>
          <w:sz w:val="24"/>
          <w:szCs w:val="24"/>
          <w:rtl w:val="0"/>
        </w:rPr>
        <w:t xml:space="preserve">Los archivos .txt generados se generaron con los siguientes comandos dentro de cada programa “hijofina”, evidentemente se cambiaron los nombres de los archivos de salida para generar 3 archivos distintos de cada hijo.</w:t>
      </w:r>
    </w:p>
    <w:p w:rsidR="00000000" w:rsidDel="00000000" w:rsidP="00000000" w:rsidRDefault="00000000" w:rsidRPr="00000000" w14:paraId="00000034">
      <w:pPr>
        <w:ind w:left="357" w:firstLine="0"/>
        <w:jc w:val="both"/>
        <w:rPr>
          <w:b w:val="1"/>
          <w:sz w:val="24"/>
          <w:szCs w:val="24"/>
        </w:rPr>
      </w:pPr>
      <w:r w:rsidDel="00000000" w:rsidR="00000000" w:rsidRPr="00000000">
        <w:rPr>
          <w:rtl w:val="0"/>
        </w:rPr>
      </w:r>
    </w:p>
    <w:p w:rsidR="00000000" w:rsidDel="00000000" w:rsidP="00000000" w:rsidRDefault="00000000" w:rsidRPr="00000000" w14:paraId="00000035">
      <w:pPr>
        <w:ind w:left="357" w:firstLine="0"/>
        <w:jc w:val="both"/>
        <w:rPr>
          <w:b w:val="1"/>
          <w:sz w:val="24"/>
          <w:szCs w:val="24"/>
        </w:rPr>
      </w:pPr>
      <w:r w:rsidDel="00000000" w:rsidR="00000000" w:rsidRPr="00000000">
        <w:rPr>
          <w:b w:val="1"/>
          <w:sz w:val="24"/>
          <w:szCs w:val="24"/>
        </w:rPr>
        <w:drawing>
          <wp:inline distB="114300" distT="114300" distL="114300" distR="114300">
            <wp:extent cx="6457950" cy="2286000"/>
            <wp:effectExtent b="0" l="0" r="0" t="0"/>
            <wp:docPr id="8" name="image3.png"/>
            <a:graphic>
              <a:graphicData uri="http://schemas.openxmlformats.org/drawingml/2006/picture">
                <pic:pic>
                  <pic:nvPicPr>
                    <pic:cNvPr id="0" name="image3.png"/>
                    <pic:cNvPicPr preferRelativeResize="0"/>
                  </pic:nvPicPr>
                  <pic:blipFill>
                    <a:blip r:embed="rId10"/>
                    <a:srcRect b="0" l="0" r="0" t="0"/>
                    <a:stretch>
                      <a:fillRect/>
                    </a:stretch>
                  </pic:blipFill>
                  <pic:spPr>
                    <a:xfrm>
                      <a:off x="0" y="0"/>
                      <a:ext cx="6457950"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ind w:left="357" w:firstLine="0"/>
        <w:jc w:val="both"/>
        <w:rPr>
          <w:b w:val="1"/>
          <w:sz w:val="24"/>
          <w:szCs w:val="24"/>
        </w:rPr>
      </w:pPr>
      <w:r w:rsidDel="00000000" w:rsidR="00000000" w:rsidRPr="00000000">
        <w:rPr>
          <w:b w:val="1"/>
          <w:sz w:val="24"/>
          <w:szCs w:val="24"/>
          <w:rtl w:val="0"/>
        </w:rPr>
        <w:t xml:space="preserve">Y se obtuvieron los archivos .txt siguientes de cada hijo.</w:t>
      </w:r>
    </w:p>
    <w:p w:rsidR="00000000" w:rsidDel="00000000" w:rsidP="00000000" w:rsidRDefault="00000000" w:rsidRPr="00000000" w14:paraId="00000037">
      <w:pPr>
        <w:ind w:left="357" w:firstLine="0"/>
        <w:jc w:val="both"/>
        <w:rPr>
          <w:sz w:val="24"/>
          <w:szCs w:val="24"/>
        </w:rPr>
      </w:pPr>
      <w:r w:rsidDel="00000000" w:rsidR="00000000" w:rsidRPr="00000000">
        <w:rPr>
          <w:sz w:val="24"/>
          <w:szCs w:val="24"/>
        </w:rPr>
        <w:drawing>
          <wp:inline distB="114300" distT="114300" distL="114300" distR="114300">
            <wp:extent cx="6496050" cy="3250034"/>
            <wp:effectExtent b="0" l="0" r="0" t="0"/>
            <wp:docPr id="7" name="image7.jpg"/>
            <a:graphic>
              <a:graphicData uri="http://schemas.openxmlformats.org/drawingml/2006/picture">
                <pic:pic>
                  <pic:nvPicPr>
                    <pic:cNvPr id="0" name="image7.jpg"/>
                    <pic:cNvPicPr preferRelativeResize="0"/>
                  </pic:nvPicPr>
                  <pic:blipFill>
                    <a:blip r:embed="rId11"/>
                    <a:srcRect b="33226" l="0" r="0" t="0"/>
                    <a:stretch>
                      <a:fillRect/>
                    </a:stretch>
                  </pic:blipFill>
                  <pic:spPr>
                    <a:xfrm>
                      <a:off x="0" y="0"/>
                      <a:ext cx="6496050" cy="3250034"/>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ind w:left="357" w:firstLine="0"/>
        <w:jc w:val="both"/>
        <w:rPr>
          <w:sz w:val="24"/>
          <w:szCs w:val="24"/>
        </w:rPr>
      </w:pPr>
      <w:r w:rsidDel="00000000" w:rsidR="00000000" w:rsidRPr="00000000">
        <w:rPr>
          <w:sz w:val="24"/>
          <w:szCs w:val="24"/>
        </w:rPr>
        <w:drawing>
          <wp:inline distB="114300" distT="114300" distL="114300" distR="114300">
            <wp:extent cx="6276975" cy="2266950"/>
            <wp:effectExtent b="0" l="0" r="0" t="0"/>
            <wp:docPr id="2" name="image2.png"/>
            <a:graphic>
              <a:graphicData uri="http://schemas.openxmlformats.org/drawingml/2006/picture">
                <pic:pic>
                  <pic:nvPicPr>
                    <pic:cNvPr id="0" name="image2.png"/>
                    <pic:cNvPicPr preferRelativeResize="0"/>
                  </pic:nvPicPr>
                  <pic:blipFill>
                    <a:blip r:embed="rId12"/>
                    <a:srcRect b="0" l="0" r="0" t="0"/>
                    <a:stretch>
                      <a:fillRect/>
                    </a:stretch>
                  </pic:blipFill>
                  <pic:spPr>
                    <a:xfrm>
                      <a:off x="0" y="0"/>
                      <a:ext cx="6276975" cy="2266950"/>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ind w:left="357" w:firstLine="0"/>
        <w:jc w:val="both"/>
        <w:rPr>
          <w:sz w:val="24"/>
          <w:szCs w:val="24"/>
        </w:rPr>
      </w:pPr>
      <w:r w:rsidDel="00000000" w:rsidR="00000000" w:rsidRPr="00000000">
        <w:rPr>
          <w:sz w:val="24"/>
          <w:szCs w:val="24"/>
        </w:rPr>
        <w:drawing>
          <wp:inline distB="114300" distT="114300" distL="114300" distR="114300">
            <wp:extent cx="6238875" cy="2114550"/>
            <wp:effectExtent b="0" l="0" r="0" t="0"/>
            <wp:docPr id="1" name="image5.png"/>
            <a:graphic>
              <a:graphicData uri="http://schemas.openxmlformats.org/drawingml/2006/picture">
                <pic:pic>
                  <pic:nvPicPr>
                    <pic:cNvPr id="0" name="image5.png"/>
                    <pic:cNvPicPr preferRelativeResize="0"/>
                  </pic:nvPicPr>
                  <pic:blipFill>
                    <a:blip r:embed="rId13"/>
                    <a:srcRect b="0" l="0" r="0" t="0"/>
                    <a:stretch>
                      <a:fillRect/>
                    </a:stretch>
                  </pic:blipFill>
                  <pic:spPr>
                    <a:xfrm>
                      <a:off x="0" y="0"/>
                      <a:ext cx="6238875" cy="2114550"/>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ind w:left="357" w:firstLine="0"/>
        <w:jc w:val="both"/>
        <w:rPr>
          <w:sz w:val="24"/>
          <w:szCs w:val="24"/>
        </w:rPr>
      </w:pPr>
      <w:r w:rsidDel="00000000" w:rsidR="00000000" w:rsidRPr="00000000">
        <w:rPr>
          <w:rtl w:val="0"/>
        </w:rPr>
      </w:r>
    </w:p>
    <w:p w:rsidR="00000000" w:rsidDel="00000000" w:rsidP="00000000" w:rsidRDefault="00000000" w:rsidRPr="00000000" w14:paraId="0000003B">
      <w:pPr>
        <w:ind w:left="357" w:firstLine="0"/>
        <w:jc w:val="both"/>
        <w:rPr>
          <w:sz w:val="24"/>
          <w:szCs w:val="24"/>
        </w:rPr>
      </w:pPr>
      <w:r w:rsidDel="00000000" w:rsidR="00000000" w:rsidRPr="00000000">
        <w:rPr>
          <w:sz w:val="24"/>
          <w:szCs w:val="24"/>
          <w:rtl w:val="0"/>
        </w:rPr>
        <w:t xml:space="preserve">Muestre el árbol de procesos a partir del proceso padre. Diga cuales son los hijos del padre y cuales lo nietos </w:t>
      </w:r>
    </w:p>
    <w:p w:rsidR="00000000" w:rsidDel="00000000" w:rsidP="00000000" w:rsidRDefault="00000000" w:rsidRPr="00000000" w14:paraId="0000003C">
      <w:pPr>
        <w:ind w:left="357" w:firstLine="0"/>
        <w:jc w:val="both"/>
        <w:rPr>
          <w:sz w:val="24"/>
          <w:szCs w:val="24"/>
        </w:rPr>
      </w:pPr>
      <w:r w:rsidDel="00000000" w:rsidR="00000000" w:rsidRPr="00000000">
        <w:rPr>
          <w:sz w:val="24"/>
          <w:szCs w:val="24"/>
        </w:rPr>
        <w:drawing>
          <wp:inline distB="114300" distT="114300" distL="114300" distR="114300">
            <wp:extent cx="6496050" cy="3459510"/>
            <wp:effectExtent b="0" l="0" r="0" t="0"/>
            <wp:docPr id="5" name="image8.jpg"/>
            <a:graphic>
              <a:graphicData uri="http://schemas.openxmlformats.org/drawingml/2006/picture">
                <pic:pic>
                  <pic:nvPicPr>
                    <pic:cNvPr id="0" name="image8.jpg"/>
                    <pic:cNvPicPr preferRelativeResize="0"/>
                  </pic:nvPicPr>
                  <pic:blipFill>
                    <a:blip r:embed="rId14"/>
                    <a:srcRect b="28923" l="0" r="0" t="0"/>
                    <a:stretch>
                      <a:fillRect/>
                    </a:stretch>
                  </pic:blipFill>
                  <pic:spPr>
                    <a:xfrm>
                      <a:off x="0" y="0"/>
                      <a:ext cx="6496050" cy="3459510"/>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ind w:left="357" w:firstLine="0"/>
        <w:jc w:val="both"/>
        <w:rPr>
          <w:sz w:val="24"/>
          <w:szCs w:val="24"/>
        </w:rPr>
      </w:pPr>
      <w:r w:rsidDel="00000000" w:rsidR="00000000" w:rsidRPr="00000000">
        <w:rPr>
          <w:rtl w:val="0"/>
        </w:rPr>
      </w:r>
    </w:p>
    <w:p w:rsidR="00000000" w:rsidDel="00000000" w:rsidP="00000000" w:rsidRDefault="00000000" w:rsidRPr="00000000" w14:paraId="0000003E">
      <w:pPr>
        <w:ind w:left="357" w:firstLine="0"/>
        <w:jc w:val="both"/>
        <w:rPr>
          <w:b w:val="1"/>
          <w:sz w:val="24"/>
          <w:szCs w:val="24"/>
        </w:rPr>
      </w:pPr>
      <w:r w:rsidDel="00000000" w:rsidR="00000000" w:rsidRPr="00000000">
        <w:rPr>
          <w:b w:val="1"/>
          <w:sz w:val="24"/>
          <w:szCs w:val="24"/>
          <w:rtl w:val="0"/>
        </w:rPr>
        <w:t xml:space="preserve">Como podemos ver en la foto antes presentada el padre tiene el PID de 11323, 11324, 11325 y 11326, mientras que sus hijos, 11327, 11328, 11329 y 11330 y finalmente los nietos los restantes, 11331, 11332, 11333 y 11334.</w:t>
      </w:r>
    </w:p>
    <w:p w:rsidR="00000000" w:rsidDel="00000000" w:rsidP="00000000" w:rsidRDefault="00000000" w:rsidRPr="00000000" w14:paraId="0000003F">
      <w:pPr>
        <w:ind w:left="357" w:firstLine="0"/>
        <w:jc w:val="both"/>
        <w:rPr>
          <w:sz w:val="24"/>
          <w:szCs w:val="24"/>
        </w:rPr>
      </w:pPr>
      <w:r w:rsidDel="00000000" w:rsidR="00000000" w:rsidRPr="00000000">
        <w:rPr>
          <w:rtl w:val="0"/>
        </w:rPr>
      </w:r>
    </w:p>
    <w:p w:rsidR="00000000" w:rsidDel="00000000" w:rsidP="00000000" w:rsidRDefault="00000000" w:rsidRPr="00000000" w14:paraId="00000040">
      <w:pPr>
        <w:ind w:left="357" w:firstLine="0"/>
        <w:jc w:val="both"/>
        <w:rPr>
          <w:sz w:val="24"/>
          <w:szCs w:val="24"/>
        </w:rPr>
      </w:pPr>
      <w:r w:rsidDel="00000000" w:rsidR="00000000" w:rsidRPr="00000000">
        <w:rPr>
          <w:sz w:val="24"/>
          <w:szCs w:val="24"/>
          <w:rtl w:val="0"/>
        </w:rPr>
        <w:t xml:space="preserve">El proceso padre corre en el primer plano. Los procesos hijos y nietos corren en el background. ¿Qué implicación en el uso de recursos tiene este estado de correr en el background?</w:t>
      </w:r>
    </w:p>
    <w:p w:rsidR="00000000" w:rsidDel="00000000" w:rsidP="00000000" w:rsidRDefault="00000000" w:rsidRPr="00000000" w14:paraId="00000041">
      <w:pPr>
        <w:ind w:left="357" w:firstLine="0"/>
        <w:jc w:val="both"/>
        <w:rPr>
          <w:sz w:val="24"/>
          <w:szCs w:val="24"/>
        </w:rPr>
      </w:pPr>
      <w:r w:rsidDel="00000000" w:rsidR="00000000" w:rsidRPr="00000000">
        <w:rPr>
          <w:rtl w:val="0"/>
        </w:rPr>
      </w:r>
    </w:p>
    <w:p w:rsidR="00000000" w:rsidDel="00000000" w:rsidP="00000000" w:rsidRDefault="00000000" w:rsidRPr="00000000" w14:paraId="00000042">
      <w:pPr>
        <w:ind w:left="0" w:firstLine="0"/>
        <w:jc w:val="both"/>
        <w:rPr>
          <w:sz w:val="24"/>
          <w:szCs w:val="24"/>
        </w:rPr>
      </w:pPr>
      <w:r w:rsidDel="00000000" w:rsidR="00000000" w:rsidRPr="00000000">
        <w:rPr>
          <w:b w:val="1"/>
          <w:sz w:val="24"/>
          <w:szCs w:val="24"/>
          <w:rtl w:val="0"/>
        </w:rPr>
        <w:t xml:space="preserve">Esto indica la jerarquía en la que se van a correr, principalmente está el proceso padre que se va ejecutar en primer plano, y en segundo plano los hijos y nietos. Lo anterior significa una mayor asignación de recursos al padre ya que los procesos en segundo plano se ejecutan con independencia y el proceso padre debe recoger el resultado de la ejecución de los hijos para finalizar adecuadamente, además de que depende (el padre por estar en primer plano) del usuario y su interacción.</w:t>
      </w:r>
      <w:r w:rsidDel="00000000" w:rsidR="00000000" w:rsidRPr="00000000">
        <w:rPr>
          <w:rtl w:val="0"/>
        </w:rPr>
      </w:r>
    </w:p>
    <w:p w:rsidR="00000000" w:rsidDel="00000000" w:rsidP="00000000" w:rsidRDefault="00000000" w:rsidRPr="00000000" w14:paraId="00000043">
      <w:pPr>
        <w:rPr>
          <w:sz w:val="24"/>
          <w:szCs w:val="24"/>
        </w:rPr>
      </w:pPr>
      <w:r w:rsidDel="00000000" w:rsidR="00000000" w:rsidRPr="00000000">
        <w:rPr>
          <w:rtl w:val="0"/>
        </w:rPr>
      </w:r>
    </w:p>
    <w:p w:rsidR="00000000" w:rsidDel="00000000" w:rsidP="00000000" w:rsidRDefault="00000000" w:rsidRPr="00000000" w14:paraId="00000044">
      <w:pPr>
        <w:rPr>
          <w:sz w:val="24"/>
          <w:szCs w:val="24"/>
        </w:rPr>
      </w:pPr>
      <w:r w:rsidDel="00000000" w:rsidR="00000000" w:rsidRPr="00000000">
        <w:rPr>
          <w:rtl w:val="0"/>
        </w:rPr>
      </w:r>
    </w:p>
    <w:p w:rsidR="00000000" w:rsidDel="00000000" w:rsidP="00000000" w:rsidRDefault="00000000" w:rsidRPr="00000000" w14:paraId="00000045">
      <w:pPr>
        <w:rPr>
          <w:b w:val="1"/>
          <w:sz w:val="24"/>
          <w:szCs w:val="24"/>
        </w:rPr>
      </w:pPr>
      <w:r w:rsidDel="00000000" w:rsidR="00000000" w:rsidRPr="00000000">
        <w:rPr>
          <w:b w:val="1"/>
          <w:sz w:val="24"/>
          <w:szCs w:val="24"/>
          <w:rtl w:val="0"/>
        </w:rPr>
        <w:t xml:space="preserve">CONCLUSIÓN</w:t>
      </w:r>
    </w:p>
    <w:p w:rsidR="00000000" w:rsidDel="00000000" w:rsidP="00000000" w:rsidRDefault="00000000" w:rsidRPr="00000000" w14:paraId="00000046">
      <w:pPr>
        <w:rPr>
          <w:sz w:val="24"/>
          <w:szCs w:val="24"/>
        </w:rPr>
      </w:pPr>
      <w:r w:rsidDel="00000000" w:rsidR="00000000" w:rsidRPr="00000000">
        <w:rPr>
          <w:rtl w:val="0"/>
        </w:rPr>
      </w:r>
    </w:p>
    <w:p w:rsidR="00000000" w:rsidDel="00000000" w:rsidP="00000000" w:rsidRDefault="00000000" w:rsidRPr="00000000" w14:paraId="00000047">
      <w:pPr>
        <w:ind w:firstLine="720"/>
        <w:jc w:val="both"/>
        <w:rPr>
          <w:sz w:val="24"/>
          <w:szCs w:val="24"/>
        </w:rPr>
      </w:pPr>
      <w:r w:rsidDel="00000000" w:rsidR="00000000" w:rsidRPr="00000000">
        <w:rPr>
          <w:sz w:val="24"/>
          <w:szCs w:val="24"/>
          <w:rtl w:val="0"/>
        </w:rPr>
        <w:t xml:space="preserve">Al finalizar el trabajo tuvimos la oportunidad de explorar las distintas manipulaciones de procesos, particularmente para la creación de subprocesos hijo y nieto, lo cual nos permitió familiarizarnos más con la teoría vista en clase. También, aprendimos a usar de forma correcta las llamadas a sistemas como exec(), para poder visualizar su funcionamiento. Finalmente, con el uso de distintas variables fuimos capaces de completar la práctica de forma exitosa.  </w:t>
      </w:r>
    </w:p>
    <w:sectPr>
      <w:headerReference r:id="rId15" w:type="default"/>
      <w:headerReference r:id="rId16" w:type="first"/>
      <w:headerReference r:id="rId17" w:type="even"/>
      <w:footerReference r:id="rId18" w:type="default"/>
      <w:footerReference r:id="rId19" w:type="first"/>
      <w:footerReference r:id="rId20" w:type="even"/>
      <w:pgSz w:h="15840" w:w="12240" w:orient="portrait"/>
      <w:pgMar w:bottom="1440" w:top="1440" w:left="1008" w:right="1008"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4B">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4C">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4D">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center"/>
      <w:rPr>
        <w:rFonts w:ascii="Times New Roman" w:cs="Times New Roman" w:eastAsia="Times New Roman" w:hAnsi="Times New Roman"/>
        <w:b w:val="0"/>
        <w:i w:val="1"/>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TrbjPrac04SO22.docx                                                     Page </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fldChar w:fldCharType="begin"/>
      <w:instrText xml:space="preserve">PAGE</w:instrText>
      <w:fldChar w:fldCharType="separate"/>
      <w:fldChar w:fldCharType="end"/>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of </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fldChar w:fldCharType="begin"/>
      <w:instrText xml:space="preserve">NUMPAGES</w:instrText>
      <w:fldChar w:fldCharType="separate"/>
      <w:fldChar w:fldCharType="end"/>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0"/>
        <w:szCs w:val="20"/>
        <w:u w:val="none"/>
        <w:shd w:fill="auto" w:val="clear"/>
        <w:vertAlign w:val="baseline"/>
        <w:rtl w:val="0"/>
      </w:rPr>
      <w:t xml:space="preserve">J.R.R.S.</w:t>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48">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SisOpe</w:t>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4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4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360" w:hanging="360"/>
      </w:pPr>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lang w:val="es-MX"/>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jc w:val="center"/>
    </w:pPr>
    <w:rPr>
      <w:sz w:val="28"/>
      <w:szCs w:val="2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jc w:val="center"/>
    </w:pPr>
    <w:rPr>
      <w:sz w:val="32"/>
      <w:szCs w:val="32"/>
    </w:rPr>
  </w:style>
  <w:style w:type="paragraph" w:styleId="Heading6">
    <w:name w:val="heading 6"/>
    <w:basedOn w:val="Normal"/>
    <w:next w:val="Normal"/>
    <w:pPr>
      <w:keepNext w:val="1"/>
      <w:ind w:left="1416"/>
      <w:jc w:val="both"/>
    </w:pPr>
    <w:rPr>
      <w:sz w:val="28"/>
      <w:szCs w:val="28"/>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rsid w:val="00903BA3"/>
    <w:rPr>
      <w:lang w:eastAsia="en-US" w:val="en-US"/>
    </w:rPr>
  </w:style>
  <w:style w:type="paragraph" w:styleId="Ttulo1">
    <w:name w:val="heading 1"/>
    <w:basedOn w:val="Normal"/>
    <w:next w:val="Normal"/>
    <w:qFormat w:val="1"/>
    <w:pPr>
      <w:keepNext w:val="1"/>
      <w:jc w:val="center"/>
      <w:outlineLvl w:val="0"/>
    </w:pPr>
    <w:rPr>
      <w:sz w:val="28"/>
      <w:lang w:val="es-MX"/>
    </w:rPr>
  </w:style>
  <w:style w:type="paragraph" w:styleId="Ttulo5">
    <w:name w:val="heading 5"/>
    <w:basedOn w:val="Normal"/>
    <w:next w:val="Normal"/>
    <w:qFormat w:val="1"/>
    <w:pPr>
      <w:keepNext w:val="1"/>
      <w:jc w:val="center"/>
      <w:outlineLvl w:val="4"/>
    </w:pPr>
    <w:rPr>
      <w:sz w:val="32"/>
      <w:lang w:val="es-ES_tradnl"/>
    </w:rPr>
  </w:style>
  <w:style w:type="paragraph" w:styleId="Ttulo6">
    <w:name w:val="heading 6"/>
    <w:basedOn w:val="Normal"/>
    <w:next w:val="Normal"/>
    <w:qFormat w:val="1"/>
    <w:pPr>
      <w:keepNext w:val="1"/>
      <w:ind w:left="1416"/>
      <w:jc w:val="both"/>
      <w:outlineLvl w:val="5"/>
    </w:pPr>
    <w:rPr>
      <w:sz w:val="28"/>
      <w:lang w:val="es-ES_tradnl"/>
    </w:rPr>
  </w:style>
  <w:style w:type="character" w:styleId="Fuentedeprrafopredeter" w:default="1">
    <w:name w:val="Default Paragraph Font"/>
    <w:uiPriority w:val="1"/>
    <w:semiHidden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paragraph" w:styleId="Textoindependiente">
    <w:name w:val="Body Text"/>
    <w:basedOn w:val="Normal"/>
    <w:pPr>
      <w:jc w:val="both"/>
    </w:pPr>
    <w:rPr>
      <w:sz w:val="28"/>
    </w:rPr>
  </w:style>
  <w:style w:type="paragraph" w:styleId="Encabezado">
    <w:name w:val="header"/>
    <w:basedOn w:val="Normal"/>
    <w:pPr>
      <w:tabs>
        <w:tab w:val="center" w:pos="4320"/>
        <w:tab w:val="right" w:pos="8640"/>
      </w:tabs>
    </w:pPr>
  </w:style>
  <w:style w:type="paragraph" w:styleId="Piedepgina">
    <w:name w:val="footer"/>
    <w:basedOn w:val="Normal"/>
    <w:pPr>
      <w:tabs>
        <w:tab w:val="center" w:pos="4320"/>
        <w:tab w:val="right" w:pos="8640"/>
      </w:tabs>
    </w:pPr>
  </w:style>
  <w:style w:type="character" w:styleId="Hipervnculo">
    <w:name w:val="Hyperlink"/>
    <w:rPr>
      <w:color w:val="0000ff"/>
      <w:u w:val="single"/>
    </w:rPr>
  </w:style>
  <w:style w:type="paragraph" w:styleId="Sangradetextonormal">
    <w:name w:val="Body Text Indent"/>
    <w:basedOn w:val="Normal"/>
    <w:pPr>
      <w:spacing w:after="120"/>
      <w:ind w:left="360"/>
    </w:pPr>
  </w:style>
  <w:style w:type="paragraph" w:styleId="Textodeglobo">
    <w:name w:val="Balloon Text"/>
    <w:basedOn w:val="Normal"/>
    <w:link w:val="TextodegloboCar"/>
    <w:rsid w:val="00317569"/>
    <w:rPr>
      <w:rFonts w:ascii="Tahoma" w:cs="Tahoma" w:hAnsi="Tahoma"/>
      <w:sz w:val="16"/>
      <w:szCs w:val="16"/>
    </w:rPr>
  </w:style>
  <w:style w:type="character" w:styleId="TextodegloboCar" w:customStyle="1">
    <w:name w:val="Texto de globo Car"/>
    <w:link w:val="Textodeglobo"/>
    <w:rsid w:val="00317569"/>
    <w:rPr>
      <w:rFonts w:ascii="Tahoma" w:cs="Tahoma" w:hAnsi="Tahoma"/>
      <w:sz w:val="16"/>
      <w:szCs w:val="16"/>
      <w:lang w:eastAsia="en-US" w:val="en-US"/>
    </w:rPr>
  </w:style>
  <w:style w:type="character" w:styleId="Hipervnculovisitado">
    <w:name w:val="FollowedHyperlink"/>
    <w:rsid w:val="00317569"/>
    <w:rPr>
      <w:color w:val="800080"/>
      <w:u w:val="single"/>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20" Type="http://schemas.openxmlformats.org/officeDocument/2006/relationships/footer" Target="footer1.xml"/><Relationship Id="rId11" Type="http://schemas.openxmlformats.org/officeDocument/2006/relationships/image" Target="media/image7.jpg"/><Relationship Id="rId10" Type="http://schemas.openxmlformats.org/officeDocument/2006/relationships/image" Target="media/image3.png"/><Relationship Id="rId13" Type="http://schemas.openxmlformats.org/officeDocument/2006/relationships/image" Target="media/image5.png"/><Relationship Id="rId12" Type="http://schemas.openxmlformats.org/officeDocument/2006/relationships/image" Target="media/image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jpg"/><Relationship Id="rId15" Type="http://schemas.openxmlformats.org/officeDocument/2006/relationships/header" Target="header1.xml"/><Relationship Id="rId14" Type="http://schemas.openxmlformats.org/officeDocument/2006/relationships/image" Target="media/image8.jpg"/><Relationship Id="rId17" Type="http://schemas.openxmlformats.org/officeDocument/2006/relationships/header" Target="header2.xml"/><Relationship Id="rId16" Type="http://schemas.openxmlformats.org/officeDocument/2006/relationships/header" Target="header3.xml"/><Relationship Id="rId5" Type="http://schemas.openxmlformats.org/officeDocument/2006/relationships/styles" Target="styles.xml"/><Relationship Id="rId19" Type="http://schemas.openxmlformats.org/officeDocument/2006/relationships/footer" Target="footer2.xml"/><Relationship Id="rId6" Type="http://schemas.openxmlformats.org/officeDocument/2006/relationships/customXml" Target="../customXML/item1.xml"/><Relationship Id="rId18" Type="http://schemas.openxmlformats.org/officeDocument/2006/relationships/footer" Target="footer3.xml"/><Relationship Id="rId7" Type="http://schemas.openxmlformats.org/officeDocument/2006/relationships/image" Target="media/image1.png"/><Relationship Id="rId8" Type="http://schemas.openxmlformats.org/officeDocument/2006/relationships/image" Target="media/image6.jp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tZ0lEP1VKQ7g/MWuT0Oc9ISuTlQ==">AMUW2mVAcZGF0nb28VpmjllglEcwdFfRJVEN944wkawKIFJHDohp7Y3UujXyWJR4iRt038exGQsGprWPZXDlsqWS94mK6w9NT/T74B1fTmlo5HgQoSHqqDxtsaocnsl7XSvIDw4lc52f</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2016-02-15T18:24:00Z</dcterms:created>
  <dc:creator>DAI.DAC.JRRS</dc:creator>
</cp:coreProperties>
</file>